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B4" w:rsidRPr="002A22BC" w:rsidRDefault="00525267" w:rsidP="002A22BC">
      <w:pPr>
        <w:shd w:val="clear" w:color="DEEAF6" w:themeColor="accent1" w:themeTint="33" w:fill="auto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64"/>
          <w:szCs w:val="64"/>
        </w:rPr>
        <w:t xml:space="preserve"> </w:t>
      </w:r>
    </w:p>
    <w:p w:rsidR="00525267" w:rsidRDefault="00525267" w:rsidP="00525267">
      <w:pPr>
        <w:shd w:val="clear" w:color="DEEAF6" w:themeColor="accent1" w:themeTint="33" w:fill="auto"/>
        <w:ind w:left="1440" w:firstLine="252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64"/>
          <w:szCs w:val="64"/>
        </w:rPr>
        <w:t xml:space="preserve"> </w:t>
      </w:r>
      <w:r w:rsidRPr="00525267">
        <w:rPr>
          <w:rFonts w:ascii="Constantia" w:hAnsi="Constantia"/>
          <w:b/>
          <w:color w:val="C00000"/>
          <w:sz w:val="64"/>
          <w:szCs w:val="64"/>
        </w:rPr>
        <w:t>SAUCON VALLEY     RESTAURANT WEEK</w:t>
      </w:r>
    </w:p>
    <w:p w:rsidR="00525267" w:rsidRDefault="0052517E" w:rsidP="00525267">
      <w:pPr>
        <w:shd w:val="clear" w:color="DEEAF6" w:themeColor="accent1" w:themeTint="33" w:fill="auto"/>
        <w:rPr>
          <w:rFonts w:ascii="Constantia" w:hAnsi="Constantia"/>
          <w:b/>
          <w:sz w:val="40"/>
          <w:szCs w:val="40"/>
          <w:vertAlign w:val="superscript"/>
        </w:rPr>
      </w:pPr>
      <w:r>
        <w:rPr>
          <w:rFonts w:ascii="Constantia" w:hAnsi="Constantia"/>
          <w:b/>
          <w:sz w:val="40"/>
          <w:szCs w:val="40"/>
        </w:rPr>
        <w:t xml:space="preserve">      </w:t>
      </w:r>
      <w:r w:rsidR="002A22BC">
        <w:rPr>
          <w:rFonts w:ascii="Constantia" w:hAnsi="Constantia"/>
          <w:b/>
          <w:sz w:val="40"/>
          <w:szCs w:val="40"/>
        </w:rPr>
        <w:t xml:space="preserve">    </w:t>
      </w:r>
      <w:r>
        <w:rPr>
          <w:rFonts w:ascii="Constantia" w:hAnsi="Constantia"/>
          <w:b/>
          <w:sz w:val="40"/>
          <w:szCs w:val="40"/>
        </w:rPr>
        <w:t>Sunday J</w:t>
      </w:r>
      <w:r w:rsidR="002A22BC">
        <w:rPr>
          <w:rFonts w:ascii="Constantia" w:hAnsi="Constantia"/>
          <w:b/>
          <w:sz w:val="40"/>
          <w:szCs w:val="40"/>
        </w:rPr>
        <w:t>ul</w:t>
      </w:r>
      <w:r>
        <w:rPr>
          <w:rFonts w:ascii="Constantia" w:hAnsi="Constantia"/>
          <w:b/>
          <w:sz w:val="40"/>
          <w:szCs w:val="40"/>
        </w:rPr>
        <w:t xml:space="preserve">y </w:t>
      </w:r>
      <w:r w:rsidR="002A22BC">
        <w:rPr>
          <w:rFonts w:ascii="Constantia" w:hAnsi="Constantia"/>
          <w:b/>
          <w:sz w:val="40"/>
          <w:szCs w:val="40"/>
        </w:rPr>
        <w:t>29</w:t>
      </w:r>
      <w:r w:rsidR="00981E37" w:rsidRPr="00981E37">
        <w:rPr>
          <w:rFonts w:ascii="Constantia" w:hAnsi="Constantia"/>
          <w:b/>
          <w:sz w:val="40"/>
          <w:szCs w:val="40"/>
          <w:vertAlign w:val="superscript"/>
        </w:rPr>
        <w:t>th</w:t>
      </w:r>
      <w:r w:rsidR="00981E37">
        <w:rPr>
          <w:rFonts w:ascii="Constantia" w:hAnsi="Constantia"/>
          <w:b/>
          <w:sz w:val="40"/>
          <w:szCs w:val="40"/>
        </w:rPr>
        <w:t xml:space="preserve"> </w:t>
      </w:r>
      <w:r>
        <w:rPr>
          <w:rFonts w:ascii="Constantia" w:hAnsi="Constantia"/>
          <w:b/>
          <w:sz w:val="40"/>
          <w:szCs w:val="40"/>
        </w:rPr>
        <w:t xml:space="preserve">to Saturday </w:t>
      </w:r>
      <w:r w:rsidR="002A22BC">
        <w:rPr>
          <w:rFonts w:ascii="Constantia" w:hAnsi="Constantia"/>
          <w:b/>
          <w:sz w:val="40"/>
          <w:szCs w:val="40"/>
        </w:rPr>
        <w:t>August</w:t>
      </w:r>
      <w:r>
        <w:rPr>
          <w:rFonts w:ascii="Constantia" w:hAnsi="Constantia"/>
          <w:b/>
          <w:sz w:val="40"/>
          <w:szCs w:val="40"/>
        </w:rPr>
        <w:t xml:space="preserve"> </w:t>
      </w:r>
      <w:r w:rsidR="002A22BC">
        <w:rPr>
          <w:rFonts w:ascii="Constantia" w:hAnsi="Constantia"/>
          <w:b/>
          <w:sz w:val="40"/>
          <w:szCs w:val="40"/>
        </w:rPr>
        <w:t>4</w:t>
      </w:r>
      <w:r w:rsidR="00525267" w:rsidRPr="00525267">
        <w:rPr>
          <w:rFonts w:ascii="Constantia" w:hAnsi="Constantia"/>
          <w:b/>
          <w:sz w:val="40"/>
          <w:szCs w:val="40"/>
          <w:vertAlign w:val="superscript"/>
        </w:rPr>
        <w:t>th</w:t>
      </w:r>
    </w:p>
    <w:p w:rsidR="002A22BC" w:rsidRPr="002A22BC" w:rsidRDefault="002A22BC" w:rsidP="00525267">
      <w:pPr>
        <w:shd w:val="clear" w:color="DEEAF6" w:themeColor="accent1" w:themeTint="33" w:fill="auto"/>
        <w:rPr>
          <w:rFonts w:ascii="Constantia" w:hAnsi="Constantia"/>
          <w:b/>
          <w:sz w:val="40"/>
          <w:szCs w:val="40"/>
          <w:vertAlign w:val="superscript"/>
        </w:rPr>
      </w:pPr>
    </w:p>
    <w:p w:rsidR="00525267" w:rsidRDefault="0056089F" w:rsidP="00525267">
      <w:pPr>
        <w:shd w:val="clear" w:color="DEEAF6" w:themeColor="accent1" w:themeTint="33" w:fill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36"/>
          <w:szCs w:val="36"/>
          <w:u w:val="single"/>
        </w:rPr>
        <w:t>Pr</w:t>
      </w:r>
      <w:r w:rsidR="002A22BC">
        <w:rPr>
          <w:rFonts w:ascii="Constantia" w:hAnsi="Constantia"/>
          <w:b/>
          <w:sz w:val="36"/>
          <w:szCs w:val="36"/>
          <w:u w:val="single"/>
        </w:rPr>
        <w:t>ix</w:t>
      </w:r>
      <w:r w:rsidR="00525267" w:rsidRPr="00525267">
        <w:rPr>
          <w:rFonts w:ascii="Constantia" w:hAnsi="Constantia"/>
          <w:b/>
          <w:sz w:val="36"/>
          <w:szCs w:val="36"/>
          <w:u w:val="single"/>
        </w:rPr>
        <w:t>-Fixe Menu</w:t>
      </w:r>
      <w:r w:rsidR="00525267">
        <w:rPr>
          <w:rFonts w:ascii="Constantia" w:hAnsi="Constantia"/>
          <w:b/>
          <w:sz w:val="36"/>
          <w:szCs w:val="36"/>
        </w:rPr>
        <w:t xml:space="preserve">    </w:t>
      </w:r>
      <w:r w:rsidR="00525267" w:rsidRPr="002D45B4">
        <w:rPr>
          <w:rFonts w:ascii="Constantia" w:hAnsi="Constantia"/>
          <w:b/>
          <w:color w:val="C00000"/>
          <w:sz w:val="36"/>
          <w:szCs w:val="36"/>
        </w:rPr>
        <w:t xml:space="preserve">$19.95 </w:t>
      </w:r>
      <w:r w:rsidR="00525267" w:rsidRPr="00525267">
        <w:rPr>
          <w:rFonts w:ascii="Constantia" w:hAnsi="Constantia"/>
          <w:b/>
          <w:sz w:val="24"/>
          <w:szCs w:val="24"/>
        </w:rPr>
        <w:t>per person plus tax &amp; gratuity</w:t>
      </w:r>
    </w:p>
    <w:p w:rsidR="00525267" w:rsidRDefault="00525267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  <w:t>Includes:</w:t>
      </w:r>
    </w:p>
    <w:p w:rsidR="00525267" w:rsidRDefault="00525267" w:rsidP="00525267">
      <w:pPr>
        <w:shd w:val="clear" w:color="DEEAF6" w:themeColor="accent1" w:themeTint="33" w:fill="auto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32"/>
          <w:szCs w:val="32"/>
        </w:rPr>
        <w:tab/>
        <w:t xml:space="preserve">   *Appetizer For One- </w:t>
      </w:r>
      <w:r w:rsidR="002D45B4" w:rsidRPr="002D45B4">
        <w:rPr>
          <w:rFonts w:ascii="Constantia" w:hAnsi="Constantia"/>
          <w:b/>
          <w:sz w:val="16"/>
          <w:szCs w:val="16"/>
        </w:rPr>
        <w:t>choose from bella fried mozzarella, bruschetta OR</w:t>
      </w:r>
      <w:r w:rsidR="002D45B4">
        <w:rPr>
          <w:rFonts w:ascii="Constantia" w:hAnsi="Constantia"/>
          <w:b/>
          <w:sz w:val="16"/>
          <w:szCs w:val="16"/>
        </w:rPr>
        <w:t xml:space="preserve"> mild calamari</w:t>
      </w:r>
    </w:p>
    <w:p w:rsidR="002D45B4" w:rsidRDefault="002D45B4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16"/>
          <w:szCs w:val="16"/>
        </w:rPr>
        <w:tab/>
        <w:t xml:space="preserve">      </w:t>
      </w:r>
      <w:r>
        <w:rPr>
          <w:rFonts w:ascii="Constantia" w:hAnsi="Constantia"/>
          <w:b/>
          <w:sz w:val="32"/>
          <w:szCs w:val="32"/>
        </w:rPr>
        <w:t>*Cup Pasta Fagioli OR House Salad</w:t>
      </w:r>
    </w:p>
    <w:p w:rsidR="002D45B4" w:rsidRDefault="002D45B4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</w:t>
      </w:r>
      <w:r>
        <w:rPr>
          <w:rFonts w:ascii="Constantia" w:hAnsi="Constantia"/>
          <w:b/>
          <w:sz w:val="32"/>
          <w:szCs w:val="32"/>
        </w:rPr>
        <w:tab/>
        <w:t xml:space="preserve">   *Homemade Garlic Bread</w:t>
      </w:r>
    </w:p>
    <w:p w:rsidR="002D45B4" w:rsidRDefault="002D45B4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  <w:t xml:space="preserve">   *ANY Entrée From Regular Menu</w:t>
      </w:r>
    </w:p>
    <w:p w:rsidR="002A22BC" w:rsidRDefault="002D45B4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  <w:t xml:space="preserve">   *Dessert</w:t>
      </w:r>
    </w:p>
    <w:p w:rsidR="002A22BC" w:rsidRDefault="002A22BC" w:rsidP="00525267">
      <w:pPr>
        <w:shd w:val="clear" w:color="DEEAF6" w:themeColor="accent1" w:themeTint="33" w:fill="auto"/>
        <w:rPr>
          <w:rFonts w:ascii="Constantia" w:hAnsi="Constantia"/>
          <w:b/>
          <w:sz w:val="32"/>
          <w:szCs w:val="32"/>
        </w:rPr>
      </w:pPr>
    </w:p>
    <w:p w:rsidR="002A22BC" w:rsidRPr="002A22BC" w:rsidRDefault="002A22BC" w:rsidP="00525267">
      <w:pPr>
        <w:shd w:val="clear" w:color="DEEAF6" w:themeColor="accent1" w:themeTint="33" w:fill="auto"/>
        <w:rPr>
          <w:rFonts w:ascii="Constantia" w:hAnsi="Constantia"/>
          <w:b/>
          <w:sz w:val="28"/>
          <w:szCs w:val="28"/>
        </w:rPr>
      </w:pPr>
      <w:r w:rsidRPr="002A22BC">
        <w:rPr>
          <w:rFonts w:ascii="Constantia" w:hAnsi="Constantia"/>
          <w:b/>
          <w:sz w:val="28"/>
          <w:szCs w:val="28"/>
        </w:rPr>
        <w:t xml:space="preserve">                </w:t>
      </w:r>
      <w:r>
        <w:rPr>
          <w:rFonts w:ascii="Constantia" w:hAnsi="Constantia"/>
          <w:b/>
          <w:sz w:val="28"/>
          <w:szCs w:val="28"/>
        </w:rPr>
        <w:t xml:space="preserve">       </w:t>
      </w:r>
      <w:r w:rsidRPr="002A22BC">
        <w:rPr>
          <w:rFonts w:ascii="Constantia" w:hAnsi="Constantia"/>
          <w:b/>
          <w:sz w:val="28"/>
          <w:szCs w:val="28"/>
        </w:rPr>
        <w:t>RESERVATIONS STRONGLY SUGGESTED</w:t>
      </w:r>
    </w:p>
    <w:p w:rsidR="002A22BC" w:rsidRDefault="002D45B4" w:rsidP="00525267">
      <w:pPr>
        <w:shd w:val="clear" w:color="DEEAF6" w:themeColor="accent1" w:themeTint="33" w:fill="auto"/>
        <w:rPr>
          <w:rFonts w:ascii="Constantia" w:hAnsi="Constantia"/>
          <w:b/>
          <w:sz w:val="20"/>
          <w:szCs w:val="20"/>
        </w:rPr>
      </w:pPr>
      <w:r w:rsidRPr="002D45B4">
        <w:rPr>
          <w:rFonts w:ascii="Constantia" w:hAnsi="Constantia"/>
          <w:b/>
          <w:sz w:val="20"/>
          <w:szCs w:val="20"/>
        </w:rPr>
        <w:t>**Offer CAN NOT be combined with any other special offer,</w:t>
      </w:r>
      <w:r w:rsidR="002A22BC">
        <w:rPr>
          <w:rFonts w:ascii="Constantia" w:hAnsi="Constantia"/>
          <w:b/>
          <w:sz w:val="20"/>
          <w:szCs w:val="20"/>
        </w:rPr>
        <w:t xml:space="preserve"> holiday gift certificate,</w:t>
      </w:r>
      <w:r w:rsidRPr="002D45B4">
        <w:rPr>
          <w:rFonts w:ascii="Constantia" w:hAnsi="Constantia"/>
          <w:b/>
          <w:sz w:val="20"/>
          <w:szCs w:val="20"/>
        </w:rPr>
        <w:t xml:space="preserve"> discount or </w:t>
      </w:r>
      <w:r w:rsidR="002A22BC">
        <w:rPr>
          <w:rFonts w:ascii="Constantia" w:hAnsi="Constantia"/>
          <w:b/>
          <w:sz w:val="20"/>
          <w:szCs w:val="20"/>
        </w:rPr>
        <w:t xml:space="preserve">    </w:t>
      </w:r>
      <w:r w:rsidRPr="002D45B4">
        <w:rPr>
          <w:rFonts w:ascii="Constantia" w:hAnsi="Constantia"/>
          <w:b/>
          <w:sz w:val="20"/>
          <w:szCs w:val="20"/>
        </w:rPr>
        <w:t>promotion.  No changes or substitutions to apps, entrees or dessert on this promotion.</w:t>
      </w:r>
      <w:r w:rsidR="002A22BC">
        <w:rPr>
          <w:rFonts w:ascii="Constantia" w:hAnsi="Constantia"/>
          <w:b/>
          <w:sz w:val="20"/>
          <w:szCs w:val="20"/>
        </w:rPr>
        <w:t xml:space="preserve">  NO SHARING.</w:t>
      </w:r>
      <w:r w:rsidR="00AF7496">
        <w:rPr>
          <w:rFonts w:ascii="Constantia" w:hAnsi="Constantia"/>
          <w:b/>
          <w:sz w:val="20"/>
          <w:szCs w:val="20"/>
        </w:rPr>
        <w:t xml:space="preserve">  $2.00 upcharge for take/out or delivery.</w:t>
      </w:r>
      <w:bookmarkStart w:id="0" w:name="_GoBack"/>
      <w:bookmarkEnd w:id="0"/>
    </w:p>
    <w:p w:rsidR="002A22BC" w:rsidRDefault="002A22BC" w:rsidP="00525267">
      <w:pPr>
        <w:shd w:val="clear" w:color="DEEAF6" w:themeColor="accent1" w:themeTint="33" w:fill="auto"/>
        <w:rPr>
          <w:rFonts w:ascii="Constantia" w:hAnsi="Constantia"/>
          <w:b/>
          <w:sz w:val="20"/>
          <w:szCs w:val="20"/>
        </w:rPr>
      </w:pPr>
    </w:p>
    <w:p w:rsidR="002D45B4" w:rsidRPr="002A22BC" w:rsidRDefault="00897C19" w:rsidP="00525267">
      <w:pPr>
        <w:shd w:val="clear" w:color="DEEAF6" w:themeColor="accent1" w:themeTint="33" w:fill="auto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2D45B4">
        <w:rPr>
          <w:rFonts w:ascii="Constantia" w:hAnsi="Constantia"/>
          <w:b/>
          <w:sz w:val="20"/>
          <w:szCs w:val="20"/>
        </w:rPr>
        <w:t xml:space="preserve">        </w:t>
      </w:r>
      <w:r w:rsidRPr="00897C19">
        <w:rPr>
          <w:rFonts w:ascii="Constantia" w:hAnsi="Constantia"/>
          <w:b/>
          <w:noProof/>
          <w:sz w:val="20"/>
          <w:szCs w:val="20"/>
        </w:rPr>
        <w:drawing>
          <wp:inline distT="0" distB="0" distL="0" distR="0">
            <wp:extent cx="2579563" cy="1332230"/>
            <wp:effectExtent l="0" t="0" r="0" b="1270"/>
            <wp:docPr id="1" name="Picture 1" descr="E:\HL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L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24" cy="13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5B4">
        <w:rPr>
          <w:rFonts w:ascii="Constantia" w:hAnsi="Constantia"/>
          <w:b/>
          <w:sz w:val="20"/>
          <w:szCs w:val="20"/>
        </w:rPr>
        <w:t xml:space="preserve">                                                                  </w:t>
      </w:r>
    </w:p>
    <w:sectPr w:rsidR="002D45B4" w:rsidRPr="002A22BC" w:rsidSect="005252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25267"/>
    <w:rsid w:val="002A22BC"/>
    <w:rsid w:val="002D45B4"/>
    <w:rsid w:val="00415931"/>
    <w:rsid w:val="0052517E"/>
    <w:rsid w:val="00525267"/>
    <w:rsid w:val="0056089F"/>
    <w:rsid w:val="00897C19"/>
    <w:rsid w:val="008C087C"/>
    <w:rsid w:val="009452D8"/>
    <w:rsid w:val="00981E37"/>
    <w:rsid w:val="00AF7496"/>
    <w:rsid w:val="00B67D29"/>
    <w:rsid w:val="00D9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261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0D4E-89E4-4124-95F7-EFC698B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rachelg</cp:lastModifiedBy>
  <cp:revision>2</cp:revision>
  <cp:lastPrinted>2018-01-05T18:52:00Z</cp:lastPrinted>
  <dcterms:created xsi:type="dcterms:W3CDTF">2018-06-26T15:30:00Z</dcterms:created>
  <dcterms:modified xsi:type="dcterms:W3CDTF">2018-06-26T15:30:00Z</dcterms:modified>
</cp:coreProperties>
</file>